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243"/>
        <w:gridCol w:w="845"/>
        <w:gridCol w:w="567"/>
        <w:gridCol w:w="141"/>
        <w:gridCol w:w="567"/>
        <w:gridCol w:w="175"/>
        <w:gridCol w:w="109"/>
        <w:gridCol w:w="1134"/>
        <w:gridCol w:w="283"/>
        <w:gridCol w:w="284"/>
        <w:gridCol w:w="1150"/>
        <w:gridCol w:w="82"/>
        <w:gridCol w:w="44"/>
        <w:gridCol w:w="861"/>
        <w:gridCol w:w="134"/>
        <w:gridCol w:w="575"/>
        <w:gridCol w:w="1123"/>
        <w:gridCol w:w="54"/>
        <w:gridCol w:w="371"/>
        <w:gridCol w:w="2423"/>
      </w:tblGrid>
      <w:tr w:rsidR="00C13E0E" w:rsidRPr="00C726DE" w:rsidTr="00836FEC">
        <w:trPr>
          <w:trHeight w:val="70"/>
        </w:trPr>
        <w:tc>
          <w:tcPr>
            <w:tcW w:w="2363" w:type="dxa"/>
            <w:gridSpan w:val="5"/>
            <w:vMerge w:val="restart"/>
            <w:tcBorders>
              <w:right w:val="nil"/>
            </w:tcBorders>
          </w:tcPr>
          <w:p w:rsidR="00C13E0E" w:rsidRPr="00C726DE" w:rsidRDefault="00C13E0E" w:rsidP="00F8031A">
            <w:pPr>
              <w:ind w:right="-94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726DE">
              <w:rPr>
                <w:noProof/>
                <w:lang w:val="tr-TR" w:eastAsia="tr-TR"/>
              </w:rPr>
              <w:drawing>
                <wp:inline distT="0" distB="0" distL="0" distR="0" wp14:anchorId="4AE9F1E9" wp14:editId="0BF25143">
                  <wp:extent cx="1333205" cy="314325"/>
                  <wp:effectExtent l="0" t="0" r="635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51" cy="3250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C13E0E" w:rsidRPr="00C726DE" w:rsidRDefault="00C13E0E" w:rsidP="00D6479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r-TR"/>
              </w:rPr>
            </w:pPr>
            <w:proofErr w:type="spellStart"/>
            <w:r w:rsidRPr="0000753B">
              <w:rPr>
                <w:rFonts w:ascii="Times New Roman" w:hAnsi="Times New Roman" w:cs="Times New Roman"/>
                <w:b/>
                <w:szCs w:val="20"/>
                <w:lang w:val="tr-TR"/>
              </w:rPr>
              <w:t>Enerjisa</w:t>
            </w:r>
            <w:proofErr w:type="spellEnd"/>
            <w:r w:rsidRPr="0000753B">
              <w:rPr>
                <w:rFonts w:ascii="Times New Roman" w:hAnsi="Times New Roman" w:cs="Times New Roman"/>
                <w:b/>
                <w:szCs w:val="20"/>
                <w:lang w:val="tr-TR"/>
              </w:rPr>
              <w:t xml:space="preserve"> Enerji A.Ş.</w:t>
            </w:r>
          </w:p>
        </w:tc>
        <w:tc>
          <w:tcPr>
            <w:tcW w:w="2423" w:type="dxa"/>
            <w:vMerge w:val="restart"/>
            <w:tcBorders>
              <w:left w:val="nil"/>
            </w:tcBorders>
          </w:tcPr>
          <w:p w:rsidR="00C13E0E" w:rsidRPr="00C726DE" w:rsidRDefault="008239DE" w:rsidP="00C13E0E">
            <w:pPr>
              <w:ind w:right="-94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bookmarkStart w:id="0" w:name="_GoBack"/>
            <w:r>
              <w:rPr>
                <w:noProof/>
                <w:lang w:val="tr-TR" w:eastAsia="tr-TR"/>
              </w:rPr>
              <w:drawing>
                <wp:inline distT="0" distB="0" distL="0" distR="0" wp14:anchorId="19ECE200" wp14:editId="2FA6D6EB">
                  <wp:extent cx="1484986" cy="464412"/>
                  <wp:effectExtent l="0" t="0" r="127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944" cy="46533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13E0E" w:rsidRPr="00C726DE" w:rsidTr="00836FEC">
        <w:trPr>
          <w:trHeight w:val="70"/>
        </w:trPr>
        <w:tc>
          <w:tcPr>
            <w:tcW w:w="2363" w:type="dxa"/>
            <w:gridSpan w:val="5"/>
            <w:vMerge/>
            <w:tcBorders>
              <w:right w:val="nil"/>
            </w:tcBorders>
          </w:tcPr>
          <w:p w:rsidR="00C13E0E" w:rsidRPr="00C726DE" w:rsidRDefault="00C13E0E" w:rsidP="00F8031A">
            <w:pPr>
              <w:ind w:right="-943"/>
              <w:rPr>
                <w:lang w:val="tr-TR"/>
              </w:rPr>
            </w:pPr>
          </w:p>
        </w:tc>
        <w:tc>
          <w:tcPr>
            <w:tcW w:w="6379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C13E0E" w:rsidRPr="00C726DE" w:rsidRDefault="00C13E0E" w:rsidP="00AF6D3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0753B"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212.592.414.-TL Nominal Değerli Payların Halka Arz Yoluyla Satışı ile İlgili</w:t>
            </w:r>
          </w:p>
        </w:tc>
        <w:tc>
          <w:tcPr>
            <w:tcW w:w="2423" w:type="dxa"/>
            <w:vMerge/>
            <w:tcBorders>
              <w:left w:val="nil"/>
            </w:tcBorders>
          </w:tcPr>
          <w:p w:rsidR="00C13E0E" w:rsidRPr="00C726DE" w:rsidRDefault="00C13E0E" w:rsidP="00C13E0E">
            <w:pPr>
              <w:ind w:right="-94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13E0E" w:rsidRPr="00C726DE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C13E0E" w:rsidRPr="007A3DED" w:rsidRDefault="00D64797" w:rsidP="00836FEC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 xml:space="preserve">YURTİÇİ </w:t>
            </w:r>
            <w:r w:rsidR="00836FE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KURUMSAL</w:t>
            </w: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 xml:space="preserve"> YATIRIMCI TALEP FORMU</w:t>
            </w:r>
          </w:p>
        </w:tc>
      </w:tr>
      <w:tr w:rsidR="00C13E0E" w:rsidRPr="00C726DE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C13E0E" w:rsidRPr="000A4A3C" w:rsidRDefault="00D64797" w:rsidP="00D6479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0A4A3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YATIRIMCI BİLGİLERİ</w:t>
            </w:r>
          </w:p>
        </w:tc>
      </w:tr>
      <w:tr w:rsidR="00C726DE" w:rsidRPr="00C726DE" w:rsidTr="00836FEC">
        <w:trPr>
          <w:trHeight w:val="215"/>
        </w:trPr>
        <w:tc>
          <w:tcPr>
            <w:tcW w:w="5498" w:type="dxa"/>
            <w:gridSpan w:val="11"/>
            <w:vAlign w:val="center"/>
          </w:tcPr>
          <w:p w:rsidR="00C726DE" w:rsidRPr="007A3DED" w:rsidRDefault="00836FEC" w:rsidP="00C726D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Tüzel</w:t>
            </w:r>
            <w:r w:rsidR="00C726DE"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 xml:space="preserve"> Kişi</w:t>
            </w:r>
          </w:p>
        </w:tc>
        <w:tc>
          <w:tcPr>
            <w:tcW w:w="5667" w:type="dxa"/>
            <w:gridSpan w:val="9"/>
            <w:vAlign w:val="center"/>
          </w:tcPr>
          <w:p w:rsidR="00C726DE" w:rsidRPr="007A3DED" w:rsidRDefault="00C726DE" w:rsidP="00C726D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İletişim Bilgileri</w:t>
            </w:r>
          </w:p>
        </w:tc>
      </w:tr>
      <w:tr w:rsidR="0085577A" w:rsidRPr="00C726DE" w:rsidTr="00836FEC">
        <w:trPr>
          <w:trHeight w:val="215"/>
        </w:trPr>
        <w:tc>
          <w:tcPr>
            <w:tcW w:w="1796" w:type="dxa"/>
            <w:gridSpan w:val="4"/>
            <w:tcBorders>
              <w:right w:val="nil"/>
            </w:tcBorders>
            <w:vAlign w:val="center"/>
          </w:tcPr>
          <w:p w:rsidR="0085577A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Kurum Unvanı</w:t>
            </w:r>
            <w:r w:rsidR="0085577A"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*</w:t>
            </w:r>
            <w:r w:rsidR="00034EB7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7"/>
            <w:tcBorders>
              <w:left w:val="nil"/>
            </w:tcBorders>
            <w:vAlign w:val="center"/>
          </w:tcPr>
          <w:p w:rsidR="0085577A" w:rsidRPr="007A3DED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4"/>
            <w:vMerge w:val="restart"/>
            <w:tcBorders>
              <w:right w:val="nil"/>
            </w:tcBorders>
          </w:tcPr>
          <w:p w:rsidR="0085577A" w:rsidRPr="007A3DED" w:rsidRDefault="0085577A" w:rsidP="00034EB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Adres</w:t>
            </w:r>
            <w:r w:rsidR="00034EB7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46" w:type="dxa"/>
            <w:gridSpan w:val="5"/>
            <w:vMerge w:val="restart"/>
            <w:tcBorders>
              <w:left w:val="nil"/>
            </w:tcBorders>
            <w:vAlign w:val="center"/>
          </w:tcPr>
          <w:p w:rsidR="0085577A" w:rsidRPr="007A3DED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5577A" w:rsidRPr="00C726DE" w:rsidTr="00836FEC">
        <w:trPr>
          <w:trHeight w:val="215"/>
        </w:trPr>
        <w:tc>
          <w:tcPr>
            <w:tcW w:w="1796" w:type="dxa"/>
            <w:gridSpan w:val="4"/>
            <w:tcBorders>
              <w:right w:val="nil"/>
            </w:tcBorders>
            <w:vAlign w:val="center"/>
          </w:tcPr>
          <w:p w:rsidR="0085577A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Kurum/ Fon Takas Kodu</w:t>
            </w:r>
            <w:r w:rsidR="00034EB7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7"/>
            <w:tcBorders>
              <w:left w:val="nil"/>
            </w:tcBorders>
            <w:vAlign w:val="center"/>
          </w:tcPr>
          <w:p w:rsidR="0085577A" w:rsidRPr="007A3DED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4"/>
            <w:vMerge/>
            <w:tcBorders>
              <w:right w:val="nil"/>
            </w:tcBorders>
            <w:vAlign w:val="center"/>
          </w:tcPr>
          <w:p w:rsidR="0085577A" w:rsidRPr="007A3DED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4546" w:type="dxa"/>
            <w:gridSpan w:val="5"/>
            <w:vMerge/>
            <w:tcBorders>
              <w:left w:val="nil"/>
            </w:tcBorders>
            <w:vAlign w:val="center"/>
          </w:tcPr>
          <w:p w:rsidR="0085577A" w:rsidRPr="007A3DED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36FEC" w:rsidRPr="00C726DE" w:rsidTr="00836FEC">
        <w:trPr>
          <w:trHeight w:val="215"/>
        </w:trPr>
        <w:tc>
          <w:tcPr>
            <w:tcW w:w="179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836FEC" w:rsidRPr="007A3DED" w:rsidRDefault="00836FEC" w:rsidP="001F5835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Vergi No*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7"/>
            <w:tcBorders>
              <w:left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4"/>
            <w:tcBorders>
              <w:right w:val="nil"/>
            </w:tcBorders>
            <w:vAlign w:val="center"/>
          </w:tcPr>
          <w:p w:rsidR="00836FEC" w:rsidRPr="007A3DED" w:rsidRDefault="00836FEC" w:rsidP="001F5835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İl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çe:</w:t>
            </w:r>
          </w:p>
        </w:tc>
        <w:tc>
          <w:tcPr>
            <w:tcW w:w="4546" w:type="dxa"/>
            <w:gridSpan w:val="5"/>
            <w:tcBorders>
              <w:left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36FEC" w:rsidRPr="00C726DE" w:rsidTr="00836FEC">
        <w:trPr>
          <w:trHeight w:val="215"/>
        </w:trPr>
        <w:tc>
          <w:tcPr>
            <w:tcW w:w="1796" w:type="dxa"/>
            <w:gridSpan w:val="4"/>
            <w:tcBorders>
              <w:bottom w:val="nil"/>
              <w:right w:val="nil"/>
            </w:tcBorders>
            <w:vAlign w:val="center"/>
          </w:tcPr>
          <w:p w:rsidR="00836FEC" w:rsidRPr="007A3DED" w:rsidRDefault="00836FEC" w:rsidP="001F5835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Vergi Dairesi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7"/>
            <w:tcBorders>
              <w:left w:val="nil"/>
              <w:bottom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4"/>
            <w:tcBorders>
              <w:right w:val="nil"/>
            </w:tcBorders>
            <w:vAlign w:val="center"/>
          </w:tcPr>
          <w:p w:rsidR="00836FEC" w:rsidRPr="007A3DED" w:rsidRDefault="00836FEC" w:rsidP="001F5835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İl:</w:t>
            </w:r>
          </w:p>
        </w:tc>
        <w:tc>
          <w:tcPr>
            <w:tcW w:w="4546" w:type="dxa"/>
            <w:gridSpan w:val="5"/>
            <w:tcBorders>
              <w:left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36FEC" w:rsidRPr="00C726DE" w:rsidTr="00836FEC">
        <w:trPr>
          <w:trHeight w:val="215"/>
        </w:trPr>
        <w:tc>
          <w:tcPr>
            <w:tcW w:w="5498" w:type="dxa"/>
            <w:gridSpan w:val="11"/>
            <w:tcBorders>
              <w:top w:val="nil"/>
              <w:bottom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4"/>
            <w:tcBorders>
              <w:right w:val="nil"/>
            </w:tcBorders>
            <w:vAlign w:val="center"/>
          </w:tcPr>
          <w:p w:rsidR="00836FEC" w:rsidRPr="007A3DED" w:rsidRDefault="00836FEC" w:rsidP="001F5835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Tel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46" w:type="dxa"/>
            <w:gridSpan w:val="5"/>
            <w:tcBorders>
              <w:left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36FEC" w:rsidRPr="00C726DE" w:rsidTr="00836FEC">
        <w:trPr>
          <w:trHeight w:val="215"/>
        </w:trPr>
        <w:tc>
          <w:tcPr>
            <w:tcW w:w="179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70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4"/>
            <w:tcBorders>
              <w:right w:val="nil"/>
            </w:tcBorders>
            <w:vAlign w:val="center"/>
          </w:tcPr>
          <w:p w:rsidR="00836FEC" w:rsidRPr="007A3DED" w:rsidRDefault="00836FEC" w:rsidP="001F5835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E-posta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46" w:type="dxa"/>
            <w:gridSpan w:val="5"/>
            <w:tcBorders>
              <w:left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36FEC" w:rsidRPr="00C726DE" w:rsidTr="00D43EE6">
        <w:trPr>
          <w:trHeight w:val="70"/>
        </w:trPr>
        <w:tc>
          <w:tcPr>
            <w:tcW w:w="11165" w:type="dxa"/>
            <w:gridSpan w:val="20"/>
            <w:vAlign w:val="center"/>
          </w:tcPr>
          <w:p w:rsidR="00836FEC" w:rsidRPr="007A3DED" w:rsidRDefault="00836FEC" w:rsidP="00450FAB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>* Tam olarak doldurulması zorunludur. Eksik ya da yanlış olması durumda talep iptal olunabilir.</w:t>
            </w:r>
          </w:p>
        </w:tc>
      </w:tr>
      <w:tr w:rsidR="00836FEC" w:rsidRPr="00AD08C6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836FEC" w:rsidRPr="007A3DED" w:rsidRDefault="00836FEC" w:rsidP="00AF6D35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TALEP EDİLEN PAY MİKTARI</w:t>
            </w:r>
          </w:p>
        </w:tc>
      </w:tr>
      <w:tr w:rsidR="00836FEC" w:rsidRPr="00AD08C6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836FEC" w:rsidRPr="007A3DED" w:rsidRDefault="00836FEC" w:rsidP="00C40719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Yatırımcılar </w:t>
            </w: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6,25-7,50 TL</w:t>
            </w: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fiyat aralığında kalmak ve </w:t>
            </w: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1 Kuruş</w:t>
            </w: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fiyat adımlarıyla olmak üzere </w:t>
            </w: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5 farklı</w:t>
            </w: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fiyattan talepte bulunabilecekleri gibi, sadece belirli bir tutar veya sadece belirli bir 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 belirterek de</w:t>
            </w: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talepte bulunabilirler. </w:t>
            </w: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A, B ve C BÖLÜMLERİNDEN SADECE BİRİNE GİRİŞ YAPILACAKTIR.</w:t>
            </w:r>
          </w:p>
        </w:tc>
      </w:tr>
      <w:tr w:rsidR="00836FEC" w:rsidRPr="00AD08C6" w:rsidTr="00836FEC">
        <w:trPr>
          <w:trHeight w:val="215"/>
        </w:trPr>
        <w:tc>
          <w:tcPr>
            <w:tcW w:w="5624" w:type="dxa"/>
            <w:gridSpan w:val="13"/>
            <w:shd w:val="clear" w:color="auto" w:fill="F2F2F2" w:themeFill="background1" w:themeFillShade="F2"/>
            <w:vAlign w:val="center"/>
          </w:tcPr>
          <w:p w:rsidR="00836FEC" w:rsidRPr="007A3DED" w:rsidRDefault="00836FEC" w:rsidP="007A3DED">
            <w:pPr>
              <w:pStyle w:val="ListParagraph"/>
              <w:numPr>
                <w:ilvl w:val="0"/>
                <w:numId w:val="1"/>
              </w:num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Farklı Fiyat Seviyelerine Göre</w:t>
            </w:r>
          </w:p>
        </w:tc>
        <w:tc>
          <w:tcPr>
            <w:tcW w:w="5541" w:type="dxa"/>
            <w:gridSpan w:val="7"/>
            <w:shd w:val="clear" w:color="auto" w:fill="F2F2F2" w:themeFill="background1" w:themeFillShade="F2"/>
            <w:vAlign w:val="center"/>
          </w:tcPr>
          <w:p w:rsidR="00836FEC" w:rsidRPr="007A3DED" w:rsidRDefault="00836FEC" w:rsidP="007A3DED">
            <w:pPr>
              <w:pStyle w:val="ListParagraph"/>
              <w:numPr>
                <w:ilvl w:val="0"/>
                <w:numId w:val="1"/>
              </w:num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Sadece Tutar Bazında Talep</w:t>
            </w:r>
          </w:p>
        </w:tc>
      </w:tr>
      <w:tr w:rsidR="00836FEC" w:rsidRPr="00AD08C6" w:rsidTr="00836FEC">
        <w:trPr>
          <w:trHeight w:val="215"/>
        </w:trPr>
        <w:tc>
          <w:tcPr>
            <w:tcW w:w="243" w:type="dxa"/>
            <w:tcBorders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4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Birim Pay Fiyatı</w:t>
            </w:r>
          </w:p>
        </w:tc>
        <w:tc>
          <w:tcPr>
            <w:tcW w:w="212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C647F6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Edilen Pay (1 ve katları)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560" w:type="dxa"/>
            <w:gridSpan w:val="4"/>
            <w:tcBorders>
              <w:left w:val="nil"/>
              <w:bottom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Toplam Tutar</w:t>
            </w:r>
          </w:p>
        </w:tc>
        <w:tc>
          <w:tcPr>
            <w:tcW w:w="2693" w:type="dxa"/>
            <w:gridSpan w:val="4"/>
            <w:tcBorders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Edilen Toplam Pay Bedeli:</w:t>
            </w:r>
          </w:p>
        </w:tc>
        <w:tc>
          <w:tcPr>
            <w:tcW w:w="2848" w:type="dxa"/>
            <w:gridSpan w:val="3"/>
            <w:tcBorders>
              <w:left w:val="nil"/>
              <w:bottom w:val="nil"/>
            </w:tcBorders>
            <w:vAlign w:val="center"/>
          </w:tcPr>
          <w:p w:rsidR="00836FEC" w:rsidRPr="00972338" w:rsidRDefault="00836FEC" w:rsidP="009B06AC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</w:tr>
      <w:tr w:rsidR="00836FEC" w:rsidRPr="00AD08C6" w:rsidTr="00836FEC">
        <w:trPr>
          <w:trHeight w:val="215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36FEC" w:rsidRPr="007A3DED" w:rsidRDefault="00836FEC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41" w:type="dxa"/>
            <w:gridSpan w:val="7"/>
            <w:tcBorders>
              <w:top w:val="nil"/>
            </w:tcBorders>
            <w:vAlign w:val="center"/>
          </w:tcPr>
          <w:p w:rsidR="00836FEC" w:rsidRPr="00DE7102" w:rsidRDefault="00836FEC" w:rsidP="00DE7102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DE7102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Talep adedi tutarın nihai halka arz fiyatına bölünmesiyle hesaplanacaktır.</w:t>
            </w:r>
          </w:p>
        </w:tc>
      </w:tr>
      <w:tr w:rsidR="00836FEC" w:rsidRPr="00AD08C6" w:rsidTr="00836FEC">
        <w:trPr>
          <w:trHeight w:val="215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36FEC" w:rsidRPr="007A3DED" w:rsidRDefault="00836FEC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41" w:type="dxa"/>
            <w:gridSpan w:val="7"/>
            <w:shd w:val="clear" w:color="auto" w:fill="F2F2F2" w:themeFill="background1" w:themeFillShade="F2"/>
            <w:vAlign w:val="center"/>
          </w:tcPr>
          <w:p w:rsidR="00836FEC" w:rsidRPr="00C647F6" w:rsidRDefault="00836FEC" w:rsidP="00C647F6">
            <w:pPr>
              <w:pStyle w:val="ListParagraph"/>
              <w:numPr>
                <w:ilvl w:val="0"/>
                <w:numId w:val="1"/>
              </w:num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C647F6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Sadece Adet Bazında Talep</w:t>
            </w:r>
          </w:p>
        </w:tc>
      </w:tr>
      <w:tr w:rsidR="00836FEC" w:rsidRPr="00AD08C6" w:rsidTr="00836FEC">
        <w:trPr>
          <w:trHeight w:val="215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36FEC" w:rsidRPr="007A3DED" w:rsidRDefault="00836FEC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2693" w:type="dxa"/>
            <w:gridSpan w:val="4"/>
            <w:tcBorders>
              <w:bottom w:val="nil"/>
              <w:right w:val="nil"/>
            </w:tcBorders>
            <w:vAlign w:val="center"/>
          </w:tcPr>
          <w:p w:rsidR="00836FEC" w:rsidRPr="007A3DED" w:rsidRDefault="00836FEC" w:rsidP="00C40719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Edilen Toplam Nominal:</w:t>
            </w:r>
          </w:p>
        </w:tc>
        <w:tc>
          <w:tcPr>
            <w:tcW w:w="2848" w:type="dxa"/>
            <w:gridSpan w:val="3"/>
            <w:tcBorders>
              <w:left w:val="nil"/>
              <w:bottom w:val="nil"/>
            </w:tcBorders>
            <w:vAlign w:val="center"/>
          </w:tcPr>
          <w:p w:rsidR="00836FEC" w:rsidRPr="007A3DED" w:rsidRDefault="00836FEC" w:rsidP="00C40719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……………….Nominal  (1 ve katları)</w:t>
            </w:r>
          </w:p>
        </w:tc>
      </w:tr>
      <w:tr w:rsidR="00836FEC" w:rsidRPr="00AD08C6" w:rsidTr="00836FEC">
        <w:trPr>
          <w:trHeight w:val="215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36FEC" w:rsidRPr="007A3DED" w:rsidRDefault="00836FEC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41" w:type="dxa"/>
            <w:gridSpan w:val="7"/>
            <w:tcBorders>
              <w:top w:val="nil"/>
              <w:bottom w:val="nil"/>
            </w:tcBorders>
            <w:vAlign w:val="center"/>
          </w:tcPr>
          <w:p w:rsidR="00836FEC" w:rsidRPr="007A3DED" w:rsidRDefault="00836FEC" w:rsidP="00C40719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86390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Talep Bedeli = 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</w:t>
            </w:r>
            <w:r w:rsidRPr="0086390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* 7,50 TL'dir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(Tavan Fiyat)</w:t>
            </w:r>
          </w:p>
        </w:tc>
      </w:tr>
      <w:tr w:rsidR="00836FEC" w:rsidRPr="00AD08C6" w:rsidTr="00836FEC">
        <w:trPr>
          <w:trHeight w:val="215"/>
        </w:trPr>
        <w:tc>
          <w:tcPr>
            <w:tcW w:w="243" w:type="dxa"/>
            <w:tcBorders>
              <w:top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</w:tcBorders>
            <w:vAlign w:val="center"/>
          </w:tcPr>
          <w:p w:rsidR="00836FEC" w:rsidRPr="007A3DED" w:rsidRDefault="00836FEC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41" w:type="dxa"/>
            <w:gridSpan w:val="7"/>
            <w:tcBorders>
              <w:top w:val="nil"/>
            </w:tcBorders>
            <w:vAlign w:val="center"/>
          </w:tcPr>
          <w:p w:rsidR="00836FEC" w:rsidRPr="008D240E" w:rsidRDefault="00836FEC" w:rsidP="009B06AC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8D240E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Nihai halka arz fiyatından bağımsız olarak bu talep adedi dikkate alınacaktır.</w:t>
            </w:r>
          </w:p>
        </w:tc>
      </w:tr>
      <w:tr w:rsidR="00836FEC" w:rsidRPr="00AD08C6" w:rsidTr="00836FEC">
        <w:trPr>
          <w:trHeight w:val="215"/>
        </w:trPr>
        <w:tc>
          <w:tcPr>
            <w:tcW w:w="2647" w:type="dxa"/>
            <w:gridSpan w:val="7"/>
            <w:tcBorders>
              <w:right w:val="nil"/>
            </w:tcBorders>
            <w:vAlign w:val="center"/>
          </w:tcPr>
          <w:p w:rsidR="00836FEC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Ödenen Toplam Tutar = Talep Bedeli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836FEC" w:rsidRDefault="00836FEC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6817" w:type="dxa"/>
            <w:gridSpan w:val="10"/>
            <w:tcBorders>
              <w:left w:val="nil"/>
            </w:tcBorders>
            <w:vAlign w:val="center"/>
          </w:tcPr>
          <w:p w:rsidR="00836FEC" w:rsidRPr="007A3DED" w:rsidRDefault="00836FEC" w:rsidP="006F630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B5724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 </w:t>
            </w:r>
          </w:p>
        </w:tc>
      </w:tr>
      <w:tr w:rsidR="00836FEC" w:rsidRPr="00AD08C6" w:rsidTr="00836FEC">
        <w:trPr>
          <w:trHeight w:val="213"/>
        </w:trPr>
        <w:tc>
          <w:tcPr>
            <w:tcW w:w="8317" w:type="dxa"/>
            <w:gridSpan w:val="17"/>
            <w:tcBorders>
              <w:right w:val="nil"/>
            </w:tcBorders>
            <w:vAlign w:val="center"/>
          </w:tcPr>
          <w:p w:rsidR="00836FEC" w:rsidRDefault="00836FEC" w:rsidP="006F630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B5724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Kabul Edilebilecek Asgari Miktar  (Giriş Zorunlu Değildir)</w:t>
            </w:r>
            <w:r w:rsidRPr="0000753B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(</w:t>
            </w:r>
            <w:r w:rsidRPr="006F630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pay</w:t>
            </w:r>
            <w:r w:rsidRPr="006F630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, beheri 1 kuruş nominal değerli 100 adet paya karşılık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tır)</w:t>
            </w:r>
          </w:p>
        </w:tc>
        <w:tc>
          <w:tcPr>
            <w:tcW w:w="2848" w:type="dxa"/>
            <w:gridSpan w:val="3"/>
            <w:tcBorders>
              <w:left w:val="nil"/>
            </w:tcBorders>
            <w:vAlign w:val="center"/>
          </w:tcPr>
          <w:p w:rsidR="00836FEC" w:rsidRPr="00B5724C" w:rsidRDefault="00836FEC" w:rsidP="00971D61">
            <w:pPr>
              <w:ind w:right="-943" w:firstLine="3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……………….Adet  (1 ve katları)</w:t>
            </w:r>
          </w:p>
        </w:tc>
      </w:tr>
      <w:tr w:rsidR="00836FEC" w:rsidRPr="00AD08C6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836FEC" w:rsidRPr="00924DFA" w:rsidRDefault="00836FEC" w:rsidP="00AF6D35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924DFA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KAZANILAN PAYLARA İLİŞKİN VİRMAN BİLGİLERİ</w:t>
            </w:r>
          </w:p>
        </w:tc>
      </w:tr>
      <w:tr w:rsidR="006F6F1E" w:rsidRPr="00AD08C6" w:rsidTr="006F6F1E">
        <w:trPr>
          <w:trHeight w:val="215"/>
        </w:trPr>
        <w:tc>
          <w:tcPr>
            <w:tcW w:w="5580" w:type="dxa"/>
            <w:gridSpan w:val="12"/>
            <w:tcBorders>
              <w:right w:val="nil"/>
            </w:tcBorders>
            <w:vAlign w:val="center"/>
          </w:tcPr>
          <w:p w:rsidR="006F6F1E" w:rsidRPr="00836FEC" w:rsidRDefault="006F6F1E" w:rsidP="00AA55E6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Müşteri Unvanı:</w:t>
            </w:r>
          </w:p>
        </w:tc>
        <w:tc>
          <w:tcPr>
            <w:tcW w:w="5585" w:type="dxa"/>
            <w:gridSpan w:val="8"/>
            <w:tcBorders>
              <w:left w:val="nil"/>
            </w:tcBorders>
            <w:vAlign w:val="center"/>
          </w:tcPr>
          <w:p w:rsidR="006F6F1E" w:rsidRPr="00836FEC" w:rsidRDefault="006F6F1E" w:rsidP="00AA55E6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</w:p>
        </w:tc>
      </w:tr>
      <w:tr w:rsidR="00836FEC" w:rsidRPr="00AD08C6" w:rsidTr="00315A0B">
        <w:trPr>
          <w:trHeight w:val="215"/>
        </w:trPr>
        <w:tc>
          <w:tcPr>
            <w:tcW w:w="5580" w:type="dxa"/>
            <w:gridSpan w:val="12"/>
            <w:vAlign w:val="center"/>
          </w:tcPr>
          <w:p w:rsidR="00836FEC" w:rsidRPr="00836FEC" w:rsidRDefault="00836FEC" w:rsidP="00AA55E6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836FE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Yatırım Fonları, Emeklilik Fonları ve Yatırım Ortaklıkları İçin</w:t>
            </w:r>
          </w:p>
        </w:tc>
        <w:tc>
          <w:tcPr>
            <w:tcW w:w="5585" w:type="dxa"/>
            <w:gridSpan w:val="8"/>
            <w:vAlign w:val="center"/>
          </w:tcPr>
          <w:p w:rsidR="00836FEC" w:rsidRPr="00836FEC" w:rsidRDefault="00836FEC" w:rsidP="00AA55E6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836FE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Diğer Kurumsal Müşteriler İçin</w:t>
            </w:r>
          </w:p>
        </w:tc>
      </w:tr>
      <w:tr w:rsidR="006F6F1E" w:rsidRPr="00AD08C6" w:rsidTr="006F6F1E">
        <w:trPr>
          <w:trHeight w:val="215"/>
        </w:trPr>
        <w:tc>
          <w:tcPr>
            <w:tcW w:w="2538" w:type="dxa"/>
            <w:gridSpan w:val="6"/>
            <w:tcBorders>
              <w:righ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Payların Virmanlanacağı Kurum Adı:</w:t>
            </w:r>
          </w:p>
        </w:tc>
        <w:tc>
          <w:tcPr>
            <w:tcW w:w="3042" w:type="dxa"/>
            <w:gridSpan w:val="6"/>
            <w:tcBorders>
              <w:lef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TAKASBANK</w:t>
            </w:r>
          </w:p>
        </w:tc>
        <w:tc>
          <w:tcPr>
            <w:tcW w:w="2791" w:type="dxa"/>
            <w:gridSpan w:val="6"/>
            <w:tcBorders>
              <w:righ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Payların Virmanlanacağı Kurum Adı:</w:t>
            </w:r>
          </w:p>
        </w:tc>
        <w:tc>
          <w:tcPr>
            <w:tcW w:w="2794" w:type="dxa"/>
            <w:gridSpan w:val="2"/>
            <w:tcBorders>
              <w:lef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AD08C6" w:rsidTr="006F6F1E">
        <w:trPr>
          <w:trHeight w:val="215"/>
        </w:trPr>
        <w:tc>
          <w:tcPr>
            <w:tcW w:w="2538" w:type="dxa"/>
            <w:gridSpan w:val="6"/>
            <w:tcBorders>
              <w:righ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Üye Kodu:</w:t>
            </w:r>
          </w:p>
        </w:tc>
        <w:tc>
          <w:tcPr>
            <w:tcW w:w="3042" w:type="dxa"/>
            <w:gridSpan w:val="6"/>
            <w:tcBorders>
              <w:lef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791" w:type="dxa"/>
            <w:gridSpan w:val="6"/>
            <w:tcBorders>
              <w:righ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Hesap Numarası:</w:t>
            </w:r>
          </w:p>
        </w:tc>
        <w:tc>
          <w:tcPr>
            <w:tcW w:w="2794" w:type="dxa"/>
            <w:gridSpan w:val="2"/>
            <w:tcBorders>
              <w:lef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AD08C6" w:rsidTr="006F6F1E">
        <w:trPr>
          <w:trHeight w:val="215"/>
        </w:trPr>
        <w:tc>
          <w:tcPr>
            <w:tcW w:w="2538" w:type="dxa"/>
            <w:gridSpan w:val="6"/>
            <w:tcBorders>
              <w:right w:val="nil"/>
            </w:tcBorders>
            <w:vAlign w:val="center"/>
          </w:tcPr>
          <w:p w:rsidR="006F6F1E" w:rsidRPr="00AA55E6" w:rsidRDefault="006F6F1E" w:rsidP="00AA55E6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042" w:type="dxa"/>
            <w:gridSpan w:val="6"/>
            <w:tcBorders>
              <w:left w:val="nil"/>
            </w:tcBorders>
            <w:vAlign w:val="center"/>
          </w:tcPr>
          <w:p w:rsidR="006F6F1E" w:rsidRPr="00AA55E6" w:rsidRDefault="006F6F1E" w:rsidP="00AA55E6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791" w:type="dxa"/>
            <w:gridSpan w:val="6"/>
            <w:tcBorders>
              <w:righ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MKK Sicil Numarası:</w:t>
            </w:r>
          </w:p>
        </w:tc>
        <w:tc>
          <w:tcPr>
            <w:tcW w:w="2794" w:type="dxa"/>
            <w:gridSpan w:val="2"/>
            <w:tcBorders>
              <w:lef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AD08C6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6F6F1E" w:rsidRPr="00AA55E6" w:rsidRDefault="006F6F1E" w:rsidP="00AA55E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BEYANLAR</w:t>
            </w:r>
          </w:p>
        </w:tc>
      </w:tr>
      <w:tr w:rsidR="006F6F1E" w:rsidRPr="00AD08C6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6F6F1E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2E3E32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Bu formda yer alan talebimi 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25/01/2018 tarihinde </w:t>
            </w:r>
            <w:r w:rsidRPr="002E3E32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Kamuyu Aydınlatma Platformu (</w:t>
            </w:r>
            <w:hyperlink r:id="rId8" w:history="1">
              <w:r w:rsidRPr="002C436E">
                <w:rPr>
                  <w:rStyle w:val="Hyperlink"/>
                  <w:rFonts w:ascii="Times New Roman" w:hAnsi="Times New Roman" w:cs="Times New Roman"/>
                  <w:sz w:val="16"/>
                  <w:szCs w:val="20"/>
                  <w:lang w:val="tr-TR"/>
                </w:rPr>
                <w:t>www.kap.gov.tr</w:t>
              </w:r>
            </w:hyperlink>
            <w:r w:rsidRPr="002E3E32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web sitesinde ilan edilen</w:t>
            </w:r>
            <w:r w:rsidRPr="002E3E32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İZAHNAMEDEKİ bilgileri okuyarak ve okuduğum bilgilerde belirtilen şartları kabul ederek 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yapıyorum</w:t>
            </w:r>
            <w:r w:rsidRPr="002E3E32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. Bu formu imzalamakla, İZAHNAMEDE atfedilen tüm sorumluluk, yükümlülük, onay ve taahhütleri kabul ettiğimi, bu hükümlere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aynen uyacağımı </w:t>
            </w:r>
            <w:r w:rsidRPr="002E3E32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beyan ve taahhüt ederim.</w:t>
            </w:r>
          </w:p>
          <w:p w:rsidR="006F6F1E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AD08C6" w:rsidTr="00836FEC">
        <w:trPr>
          <w:trHeight w:val="215"/>
        </w:trPr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:rsidR="006F6F1E" w:rsidRPr="002E3E32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Tarih:</w:t>
            </w:r>
          </w:p>
        </w:tc>
        <w:tc>
          <w:tcPr>
            <w:tcW w:w="4492" w:type="dxa"/>
            <w:gridSpan w:val="10"/>
            <w:tcBorders>
              <w:left w:val="nil"/>
            </w:tcBorders>
            <w:vAlign w:val="center"/>
          </w:tcPr>
          <w:p w:rsidR="006F6F1E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  <w:p w:rsidR="006F6F1E" w:rsidRPr="002E3E32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905" w:type="dxa"/>
            <w:gridSpan w:val="2"/>
            <w:tcBorders>
              <w:right w:val="nil"/>
            </w:tcBorders>
            <w:vAlign w:val="center"/>
          </w:tcPr>
          <w:p w:rsidR="006F6F1E" w:rsidRPr="002E3E32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İmza</w:t>
            </w:r>
          </w:p>
        </w:tc>
        <w:tc>
          <w:tcPr>
            <w:tcW w:w="4680" w:type="dxa"/>
            <w:gridSpan w:val="6"/>
            <w:tcBorders>
              <w:left w:val="nil"/>
            </w:tcBorders>
            <w:vAlign w:val="center"/>
          </w:tcPr>
          <w:p w:rsidR="006F6F1E" w:rsidRPr="002E3E32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AD08C6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6F6F1E" w:rsidRPr="009E2285" w:rsidRDefault="006F6F1E" w:rsidP="00AF6D35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9E2285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BU BÖLÜM ARACI KURUM TARAFINDAN DOLDURULACAKTIR</w:t>
            </w:r>
          </w:p>
        </w:tc>
      </w:tr>
      <w:tr w:rsidR="006F6F1E" w:rsidRPr="00C45EAD" w:rsidTr="00836FEC">
        <w:trPr>
          <w:trHeight w:val="215"/>
        </w:trPr>
        <w:tc>
          <w:tcPr>
            <w:tcW w:w="2363" w:type="dxa"/>
            <w:gridSpan w:val="5"/>
            <w:tcBorders>
              <w:right w:val="nil"/>
            </w:tcBorders>
            <w:vAlign w:val="center"/>
          </w:tcPr>
          <w:p w:rsidR="006F6F1E" w:rsidRPr="007A3DED" w:rsidRDefault="006F6F1E" w:rsidP="006F6F1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Kabul Edilen Toplam Pay Nominali</w:t>
            </w:r>
          </w:p>
        </w:tc>
        <w:tc>
          <w:tcPr>
            <w:tcW w:w="3217" w:type="dxa"/>
            <w:gridSpan w:val="7"/>
            <w:tcBorders>
              <w:left w:val="nil"/>
            </w:tcBorders>
            <w:vAlign w:val="center"/>
          </w:tcPr>
          <w:p w:rsidR="006F6F1E" w:rsidRPr="007A3DED" w:rsidRDefault="006F6F1E" w:rsidP="006F6F1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……………….Nominal  (1 ve katları)</w:t>
            </w:r>
          </w:p>
        </w:tc>
        <w:tc>
          <w:tcPr>
            <w:tcW w:w="1614" w:type="dxa"/>
            <w:gridSpan w:val="4"/>
            <w:tcBorders>
              <w:right w:val="nil"/>
            </w:tcBorders>
            <w:vAlign w:val="center"/>
          </w:tcPr>
          <w:p w:rsidR="006F6F1E" w:rsidRPr="00C45EAD" w:rsidRDefault="006F6F1E" w:rsidP="009553C1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Şube Kodu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971" w:type="dxa"/>
            <w:gridSpan w:val="4"/>
            <w:tcBorders>
              <w:left w:val="nil"/>
            </w:tcBorders>
            <w:vAlign w:val="center"/>
          </w:tcPr>
          <w:p w:rsidR="006F6F1E" w:rsidRPr="00C45EAD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C45EAD" w:rsidTr="006F6F1E">
        <w:trPr>
          <w:trHeight w:val="215"/>
        </w:trPr>
        <w:tc>
          <w:tcPr>
            <w:tcW w:w="2363" w:type="dxa"/>
            <w:gridSpan w:val="5"/>
            <w:tcBorders>
              <w:right w:val="nil"/>
            </w:tcBorders>
            <w:vAlign w:val="center"/>
          </w:tcPr>
          <w:p w:rsidR="006F6F1E" w:rsidRPr="00C45EAD" w:rsidRDefault="00DC3DC2" w:rsidP="00795E4C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Kabul Edilen Birim Fiyat</w:t>
            </w:r>
          </w:p>
        </w:tc>
        <w:tc>
          <w:tcPr>
            <w:tcW w:w="3217" w:type="dxa"/>
            <w:gridSpan w:val="7"/>
            <w:tcBorders>
              <w:left w:val="nil"/>
            </w:tcBorders>
            <w:vAlign w:val="center"/>
          </w:tcPr>
          <w:p w:rsidR="006F6F1E" w:rsidRPr="00C45EAD" w:rsidRDefault="006F6F1E" w:rsidP="00C45EAD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1614" w:type="dxa"/>
            <w:gridSpan w:val="4"/>
            <w:tcBorders>
              <w:right w:val="nil"/>
            </w:tcBorders>
            <w:vAlign w:val="center"/>
          </w:tcPr>
          <w:p w:rsidR="006F6F1E" w:rsidRPr="00C45EAD" w:rsidRDefault="006F6F1E" w:rsidP="009553C1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Başvuru No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97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F6F1E" w:rsidRPr="00C45EAD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C45EAD" w:rsidTr="006F6F1E">
        <w:trPr>
          <w:trHeight w:val="215"/>
        </w:trPr>
        <w:tc>
          <w:tcPr>
            <w:tcW w:w="2363" w:type="dxa"/>
            <w:gridSpan w:val="5"/>
            <w:tcBorders>
              <w:right w:val="nil"/>
            </w:tcBorders>
            <w:vAlign w:val="center"/>
          </w:tcPr>
          <w:p w:rsidR="006F6F1E" w:rsidRPr="00C45EAD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Tahsil Edilen Toplam Tutar</w:t>
            </w:r>
          </w:p>
        </w:tc>
        <w:tc>
          <w:tcPr>
            <w:tcW w:w="321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6F6F1E" w:rsidRPr="00C45EAD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1614" w:type="dxa"/>
            <w:gridSpan w:val="4"/>
            <w:tcBorders>
              <w:bottom w:val="nil"/>
              <w:right w:val="nil"/>
            </w:tcBorders>
          </w:tcPr>
          <w:p w:rsidR="006F6F1E" w:rsidRPr="009553C1" w:rsidRDefault="006F6F1E" w:rsidP="001F5835">
            <w:pPr>
              <w:ind w:right="-108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Aracı Kurum Onayı</w:t>
            </w:r>
          </w:p>
        </w:tc>
        <w:tc>
          <w:tcPr>
            <w:tcW w:w="3971" w:type="dxa"/>
            <w:gridSpan w:val="4"/>
            <w:tcBorders>
              <w:left w:val="nil"/>
              <w:bottom w:val="nil"/>
            </w:tcBorders>
            <w:vAlign w:val="center"/>
          </w:tcPr>
          <w:p w:rsidR="006F6F1E" w:rsidRPr="009553C1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</w:tr>
      <w:tr w:rsidR="006F6F1E" w:rsidRPr="00C45EAD" w:rsidTr="006F6F1E">
        <w:trPr>
          <w:trHeight w:val="215"/>
        </w:trPr>
        <w:tc>
          <w:tcPr>
            <w:tcW w:w="2363" w:type="dxa"/>
            <w:gridSpan w:val="5"/>
            <w:tcBorders>
              <w:right w:val="nil"/>
            </w:tcBorders>
            <w:vAlign w:val="center"/>
          </w:tcPr>
          <w:p w:rsidR="006F6F1E" w:rsidRPr="00C45EAD" w:rsidRDefault="006F6F1E" w:rsidP="00C45EAD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İade Edilecek Toplam Tutar</w:t>
            </w:r>
          </w:p>
        </w:tc>
        <w:tc>
          <w:tcPr>
            <w:tcW w:w="3217" w:type="dxa"/>
            <w:gridSpan w:val="7"/>
            <w:tcBorders>
              <w:left w:val="nil"/>
            </w:tcBorders>
            <w:vAlign w:val="center"/>
          </w:tcPr>
          <w:p w:rsidR="006F6F1E" w:rsidRPr="00C45EAD" w:rsidRDefault="006F6F1E" w:rsidP="006F6F1E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1614" w:type="dxa"/>
            <w:gridSpan w:val="4"/>
            <w:vMerge w:val="restart"/>
            <w:tcBorders>
              <w:top w:val="nil"/>
              <w:right w:val="nil"/>
            </w:tcBorders>
          </w:tcPr>
          <w:p w:rsidR="006F6F1E" w:rsidRPr="009553C1" w:rsidRDefault="006F6F1E" w:rsidP="00185E4A">
            <w:pPr>
              <w:ind w:right="-108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  <w:tc>
          <w:tcPr>
            <w:tcW w:w="3971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6F6F1E" w:rsidRPr="009553C1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</w:tr>
      <w:tr w:rsidR="006F6F1E" w:rsidRPr="00C45EAD" w:rsidTr="00836FEC">
        <w:trPr>
          <w:trHeight w:val="215"/>
        </w:trPr>
        <w:tc>
          <w:tcPr>
            <w:tcW w:w="2363" w:type="dxa"/>
            <w:gridSpan w:val="5"/>
            <w:tcBorders>
              <w:right w:val="nil"/>
            </w:tcBorders>
            <w:vAlign w:val="center"/>
          </w:tcPr>
          <w:p w:rsidR="006F6F1E" w:rsidRPr="00C45EAD" w:rsidRDefault="006F6F1E" w:rsidP="000529D9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8B452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Aracı Kurum Kodu</w:t>
            </w:r>
          </w:p>
        </w:tc>
        <w:tc>
          <w:tcPr>
            <w:tcW w:w="3217" w:type="dxa"/>
            <w:gridSpan w:val="7"/>
            <w:tcBorders>
              <w:left w:val="nil"/>
            </w:tcBorders>
            <w:vAlign w:val="center"/>
          </w:tcPr>
          <w:p w:rsidR="006F6F1E" w:rsidRPr="00C45EAD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614" w:type="dxa"/>
            <w:gridSpan w:val="4"/>
            <w:vMerge/>
            <w:tcBorders>
              <w:right w:val="nil"/>
            </w:tcBorders>
            <w:vAlign w:val="center"/>
          </w:tcPr>
          <w:p w:rsidR="006F6F1E" w:rsidRPr="00C45EAD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971" w:type="dxa"/>
            <w:gridSpan w:val="4"/>
            <w:vMerge/>
            <w:tcBorders>
              <w:left w:val="nil"/>
            </w:tcBorders>
            <w:vAlign w:val="center"/>
          </w:tcPr>
          <w:p w:rsidR="006F6F1E" w:rsidRPr="00C45EAD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C45EAD" w:rsidTr="007E2CA3">
        <w:trPr>
          <w:trHeight w:val="215"/>
        </w:trPr>
        <w:tc>
          <w:tcPr>
            <w:tcW w:w="11165" w:type="dxa"/>
            <w:gridSpan w:val="20"/>
            <w:vAlign w:val="center"/>
          </w:tcPr>
          <w:p w:rsidR="006F6F1E" w:rsidRPr="00C45EAD" w:rsidRDefault="006F6F1E" w:rsidP="006F0C49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Asıl nüsha kurumda kalacak ve formun bir nüshası yatırımcıya verilecektir.</w:t>
            </w:r>
          </w:p>
        </w:tc>
      </w:tr>
      <w:tr w:rsidR="006F6F1E" w:rsidRPr="00C45EAD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6F6F1E" w:rsidRPr="0000753B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TALEP FORMUNA EKLENMESİ GEREKEN BELGELER</w:t>
            </w:r>
          </w:p>
        </w:tc>
      </w:tr>
      <w:tr w:rsidR="006F6F1E" w:rsidRPr="00C45EAD" w:rsidTr="002E5D85">
        <w:trPr>
          <w:trHeight w:val="215"/>
        </w:trPr>
        <w:tc>
          <w:tcPr>
            <w:tcW w:w="11165" w:type="dxa"/>
            <w:gridSpan w:val="20"/>
          </w:tcPr>
          <w:p w:rsidR="006F6F1E" w:rsidRDefault="006F6F1E" w:rsidP="005F43F2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00753B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Noter tasdikli imza sirküleri, kuruluşun tescil edildiği ticaret sicil gazetesi, vergi levhası, Ticaret ve Sanayi Odası kayıt belgesi </w:t>
            </w:r>
          </w:p>
        </w:tc>
      </w:tr>
    </w:tbl>
    <w:p w:rsidR="00F8031A" w:rsidRPr="00C726DE" w:rsidRDefault="00F8031A" w:rsidP="00F8031A">
      <w:pPr>
        <w:ind w:right="-943"/>
        <w:rPr>
          <w:rFonts w:ascii="Times New Roman" w:hAnsi="Times New Roman" w:cs="Times New Roman"/>
          <w:sz w:val="20"/>
          <w:szCs w:val="20"/>
          <w:lang w:val="tr-TR"/>
        </w:rPr>
      </w:pPr>
    </w:p>
    <w:sectPr w:rsidR="00F8031A" w:rsidRPr="00C726DE" w:rsidSect="00E63BF1">
      <w:pgSz w:w="12240" w:h="15840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A7317"/>
    <w:multiLevelType w:val="hybridMultilevel"/>
    <w:tmpl w:val="10B66044"/>
    <w:lvl w:ilvl="0" w:tplc="9DBC9F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1A"/>
    <w:rsid w:val="0000753B"/>
    <w:rsid w:val="00034EB7"/>
    <w:rsid w:val="000A4A3C"/>
    <w:rsid w:val="000B443E"/>
    <w:rsid w:val="000E3555"/>
    <w:rsid w:val="001536D3"/>
    <w:rsid w:val="0017512E"/>
    <w:rsid w:val="00185E4A"/>
    <w:rsid w:val="00196DB4"/>
    <w:rsid w:val="001F60F9"/>
    <w:rsid w:val="00215831"/>
    <w:rsid w:val="00224DB1"/>
    <w:rsid w:val="002C5A73"/>
    <w:rsid w:val="002E3E32"/>
    <w:rsid w:val="003E786E"/>
    <w:rsid w:val="004038DD"/>
    <w:rsid w:val="00425811"/>
    <w:rsid w:val="00450FAB"/>
    <w:rsid w:val="00480343"/>
    <w:rsid w:val="00484246"/>
    <w:rsid w:val="004D46DE"/>
    <w:rsid w:val="004E033F"/>
    <w:rsid w:val="0053048C"/>
    <w:rsid w:val="0056562A"/>
    <w:rsid w:val="005F43F2"/>
    <w:rsid w:val="00652AF8"/>
    <w:rsid w:val="006F0C49"/>
    <w:rsid w:val="006F630C"/>
    <w:rsid w:val="006F6F1E"/>
    <w:rsid w:val="00722500"/>
    <w:rsid w:val="00795E4C"/>
    <w:rsid w:val="007A3DED"/>
    <w:rsid w:val="008239DE"/>
    <w:rsid w:val="00836FEC"/>
    <w:rsid w:val="0085577A"/>
    <w:rsid w:val="00863906"/>
    <w:rsid w:val="00892FC4"/>
    <w:rsid w:val="008B4529"/>
    <w:rsid w:val="008D240E"/>
    <w:rsid w:val="008D2622"/>
    <w:rsid w:val="008E3922"/>
    <w:rsid w:val="00904EDB"/>
    <w:rsid w:val="00924DFA"/>
    <w:rsid w:val="00931375"/>
    <w:rsid w:val="00937196"/>
    <w:rsid w:val="009553C1"/>
    <w:rsid w:val="00971D61"/>
    <w:rsid w:val="00972338"/>
    <w:rsid w:val="00996EBB"/>
    <w:rsid w:val="009B06AC"/>
    <w:rsid w:val="009E2285"/>
    <w:rsid w:val="00A54F12"/>
    <w:rsid w:val="00A74622"/>
    <w:rsid w:val="00AA55E6"/>
    <w:rsid w:val="00AB0250"/>
    <w:rsid w:val="00AD08C6"/>
    <w:rsid w:val="00AD6986"/>
    <w:rsid w:val="00AF6D35"/>
    <w:rsid w:val="00B425BF"/>
    <w:rsid w:val="00B5724C"/>
    <w:rsid w:val="00B831A9"/>
    <w:rsid w:val="00BF3BA4"/>
    <w:rsid w:val="00C13E0E"/>
    <w:rsid w:val="00C20A6B"/>
    <w:rsid w:val="00C40719"/>
    <w:rsid w:val="00C45EAD"/>
    <w:rsid w:val="00C647F6"/>
    <w:rsid w:val="00C726DE"/>
    <w:rsid w:val="00CC041F"/>
    <w:rsid w:val="00D43A19"/>
    <w:rsid w:val="00D43EE6"/>
    <w:rsid w:val="00D64797"/>
    <w:rsid w:val="00D96D8D"/>
    <w:rsid w:val="00DC3DC2"/>
    <w:rsid w:val="00DE0302"/>
    <w:rsid w:val="00DE7102"/>
    <w:rsid w:val="00E55C64"/>
    <w:rsid w:val="00E63BF1"/>
    <w:rsid w:val="00F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0753B"/>
    <w:pPr>
      <w:keepNext/>
      <w:tabs>
        <w:tab w:val="left" w:pos="270"/>
        <w:tab w:val="right" w:pos="4230"/>
        <w:tab w:val="left" w:pos="5040"/>
        <w:tab w:val="right" w:pos="837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DED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00753B"/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styleId="Hyperlink">
    <w:name w:val="Hyperlink"/>
    <w:basedOn w:val="DefaultParagraphFont"/>
    <w:uiPriority w:val="99"/>
    <w:unhideWhenUsed/>
    <w:rsid w:val="00480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0753B"/>
    <w:pPr>
      <w:keepNext/>
      <w:tabs>
        <w:tab w:val="left" w:pos="270"/>
        <w:tab w:val="right" w:pos="4230"/>
        <w:tab w:val="left" w:pos="5040"/>
        <w:tab w:val="right" w:pos="837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DED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00753B"/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styleId="Hyperlink">
    <w:name w:val="Hyperlink"/>
    <w:basedOn w:val="DefaultParagraphFont"/>
    <w:uiPriority w:val="99"/>
    <w:unhideWhenUsed/>
    <w:rsid w:val="00480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.gov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Garanti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Karakaya (Garanti Yatirim)</dc:creator>
  <cp:lastModifiedBy>Filiz Akdemir (G.Yatirim-Operasyon)</cp:lastModifiedBy>
  <cp:revision>7</cp:revision>
  <cp:lastPrinted>2018-01-30T11:49:00Z</cp:lastPrinted>
  <dcterms:created xsi:type="dcterms:W3CDTF">2018-01-30T15:27:00Z</dcterms:created>
  <dcterms:modified xsi:type="dcterms:W3CDTF">2018-01-31T09:01:00Z</dcterms:modified>
</cp:coreProperties>
</file>